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F7" w:rsidRDefault="00615932" w:rsidP="00615932">
      <w:pPr>
        <w:jc w:val="center"/>
      </w:pPr>
      <w:r>
        <w:t>ЗМІСТ</w:t>
      </w:r>
    </w:p>
    <w:p w:rsidR="00615932" w:rsidRDefault="00615932" w:rsidP="00615932">
      <w:pPr>
        <w:jc w:val="right"/>
      </w:pPr>
      <w:r>
        <w:t>С.</w:t>
      </w:r>
    </w:p>
    <w:p w:rsidR="00615932" w:rsidRDefault="00615932" w:rsidP="00070B5B">
      <w:pPr>
        <w:spacing w:line="360" w:lineRule="auto"/>
        <w:jc w:val="both"/>
      </w:pPr>
      <w:r>
        <w:t>ВСТУП…………………………………………………………………………………..5</w:t>
      </w:r>
    </w:p>
    <w:p w:rsidR="00615932" w:rsidRDefault="00615932" w:rsidP="00070B5B">
      <w:pPr>
        <w:spacing w:line="360" w:lineRule="auto"/>
        <w:jc w:val="both"/>
      </w:pPr>
      <w:r>
        <w:t>1. </w:t>
      </w:r>
      <w:r w:rsidR="004B2E37">
        <w:rPr>
          <w:szCs w:val="28"/>
        </w:rPr>
        <w:t>ДЕЦЕНТРАЛІЗАЦІЯ ВЛАДИ ТА СОЦІАЛЬНЕ ПІДПРИЄМНИЦТВО ЯК ЧИННИКИ СОЦІАЛЬНО-ЕКОНОМІЧНОГО РОЗВИТКУ СІЛЬСЬКИХ ТЕРИТОРІАЛЬНИХ ГРОМАД………………………………………………………</w:t>
      </w:r>
      <w:r w:rsidR="00125C79">
        <w:rPr>
          <w:szCs w:val="28"/>
        </w:rPr>
        <w:t>..7</w:t>
      </w:r>
    </w:p>
    <w:p w:rsidR="004B2E37" w:rsidRDefault="004B2E37" w:rsidP="00070B5B">
      <w:pPr>
        <w:spacing w:line="360" w:lineRule="auto"/>
        <w:ind w:firstLine="709"/>
        <w:jc w:val="both"/>
        <w:rPr>
          <w:szCs w:val="28"/>
        </w:rPr>
      </w:pPr>
      <w:r w:rsidRPr="00125C79">
        <w:rPr>
          <w:szCs w:val="28"/>
        </w:rPr>
        <w:t>1.1.</w:t>
      </w:r>
      <w:r>
        <w:rPr>
          <w:szCs w:val="28"/>
        </w:rPr>
        <w:t> Вплив покращення діяльності органів влади місцевого самоврядування на розвиток сільських територій……………………………………………………</w:t>
      </w:r>
      <w:r w:rsidR="00070B5B">
        <w:rPr>
          <w:szCs w:val="28"/>
        </w:rPr>
        <w:t>...</w:t>
      </w:r>
      <w:r w:rsidR="00125C79">
        <w:rPr>
          <w:szCs w:val="28"/>
        </w:rPr>
        <w:t>..7</w:t>
      </w:r>
    </w:p>
    <w:p w:rsidR="00114CFB" w:rsidRDefault="00114CFB" w:rsidP="00070B5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4B2E37">
        <w:rPr>
          <w:szCs w:val="28"/>
        </w:rPr>
        <w:t xml:space="preserve">Аналіз </w:t>
      </w:r>
      <w:r w:rsidR="00070B5B">
        <w:rPr>
          <w:szCs w:val="28"/>
        </w:rPr>
        <w:t>категорії «с</w:t>
      </w:r>
      <w:r>
        <w:rPr>
          <w:szCs w:val="28"/>
        </w:rPr>
        <w:t>оціальне підприємництво</w:t>
      </w:r>
      <w:r w:rsidR="00070B5B">
        <w:rPr>
          <w:szCs w:val="28"/>
        </w:rPr>
        <w:t>»</w:t>
      </w:r>
      <w:r>
        <w:rPr>
          <w:szCs w:val="28"/>
        </w:rPr>
        <w:t xml:space="preserve"> </w:t>
      </w:r>
      <w:r w:rsidR="00070B5B">
        <w:rPr>
          <w:szCs w:val="28"/>
        </w:rPr>
        <w:t xml:space="preserve">у </w:t>
      </w:r>
      <w:r w:rsidR="00125C79">
        <w:rPr>
          <w:szCs w:val="28"/>
        </w:rPr>
        <w:t>вирішенні</w:t>
      </w:r>
      <w:r>
        <w:rPr>
          <w:szCs w:val="28"/>
        </w:rPr>
        <w:t xml:space="preserve"> </w:t>
      </w:r>
      <w:r w:rsidR="00070B5B">
        <w:rPr>
          <w:szCs w:val="28"/>
        </w:rPr>
        <w:t>соціально-</w:t>
      </w:r>
      <w:r>
        <w:rPr>
          <w:szCs w:val="28"/>
        </w:rPr>
        <w:t xml:space="preserve">економічних проблем </w:t>
      </w:r>
      <w:r w:rsidR="00070B5B">
        <w:rPr>
          <w:szCs w:val="28"/>
        </w:rPr>
        <w:t>територіальних громад………………………………………</w:t>
      </w:r>
      <w:r w:rsidR="00125C79">
        <w:rPr>
          <w:szCs w:val="28"/>
        </w:rPr>
        <w:t>12</w:t>
      </w:r>
    </w:p>
    <w:p w:rsidR="00070B5B" w:rsidRDefault="00070B5B" w:rsidP="00070B5B">
      <w:pPr>
        <w:spacing w:line="360" w:lineRule="auto"/>
        <w:jc w:val="both"/>
        <w:rPr>
          <w:szCs w:val="28"/>
        </w:rPr>
      </w:pPr>
      <w:r>
        <w:rPr>
          <w:szCs w:val="28"/>
        </w:rPr>
        <w:t>2. ВИЗНАЧЕННЯ ФОРМУВАННЯ ТА ВПРОВАДЖЕННЯ СОЦІАЛЬНОГО ПІДПРИЄМНИЦТВА В СІЛЬСЬКИХ ТЕРИТОРІАЛЬНИХ ГР</w:t>
      </w:r>
      <w:r w:rsidR="00125C79">
        <w:rPr>
          <w:szCs w:val="28"/>
        </w:rPr>
        <w:t>ОМАДАХ……….23</w:t>
      </w:r>
    </w:p>
    <w:p w:rsidR="00070B5B" w:rsidRDefault="00070B5B" w:rsidP="00070B5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2.1. </w:t>
      </w:r>
      <w:r w:rsidR="002550BB">
        <w:rPr>
          <w:szCs w:val="28"/>
        </w:rPr>
        <w:t>Аналіз переваг, недоліків та досвіду реалізації соціального підприємництва……………………………………………………………………</w:t>
      </w:r>
      <w:r w:rsidR="00125C79">
        <w:rPr>
          <w:szCs w:val="28"/>
        </w:rPr>
        <w:t>..</w:t>
      </w:r>
      <w:r w:rsidR="002550BB">
        <w:rPr>
          <w:szCs w:val="28"/>
        </w:rPr>
        <w:t>…</w:t>
      </w:r>
      <w:r w:rsidR="00125C79">
        <w:rPr>
          <w:szCs w:val="28"/>
        </w:rPr>
        <w:t>23</w:t>
      </w:r>
    </w:p>
    <w:p w:rsidR="002550BB" w:rsidRDefault="002550BB" w:rsidP="00070B5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2.2. </w:t>
      </w:r>
      <w:r w:rsidR="002F6194">
        <w:rPr>
          <w:szCs w:val="28"/>
        </w:rPr>
        <w:t>Обґрунтування</w:t>
      </w:r>
      <w:r>
        <w:rPr>
          <w:szCs w:val="28"/>
        </w:rPr>
        <w:t xml:space="preserve"> механізму формування та впровадження соціального підприємництва в сільсь</w:t>
      </w:r>
      <w:r w:rsidR="00C901B5">
        <w:rPr>
          <w:szCs w:val="28"/>
        </w:rPr>
        <w:t>ких громадах……………………………………………….36</w:t>
      </w:r>
    </w:p>
    <w:p w:rsidR="00070B5B" w:rsidRDefault="00070B5B" w:rsidP="00070B5B">
      <w:pPr>
        <w:spacing w:line="360" w:lineRule="auto"/>
        <w:jc w:val="both"/>
        <w:rPr>
          <w:szCs w:val="28"/>
        </w:rPr>
      </w:pPr>
      <w:r w:rsidRPr="00F15FDE">
        <w:rPr>
          <w:szCs w:val="28"/>
        </w:rPr>
        <w:t>3. </w:t>
      </w:r>
      <w:r w:rsidR="002F6194">
        <w:rPr>
          <w:szCs w:val="28"/>
        </w:rPr>
        <w:t xml:space="preserve">УДОСКОНАЛЕННЯ ПЛАНУВАННЯ ТА ОРГАНІЗАЦІЇ </w:t>
      </w:r>
      <w:r>
        <w:rPr>
          <w:szCs w:val="28"/>
        </w:rPr>
        <w:t>СОЦІАЛЬН</w:t>
      </w:r>
      <w:r w:rsidR="002F6194">
        <w:rPr>
          <w:szCs w:val="28"/>
        </w:rPr>
        <w:t>ОГО</w:t>
      </w:r>
      <w:r>
        <w:rPr>
          <w:szCs w:val="28"/>
        </w:rPr>
        <w:t xml:space="preserve"> ПІДПРИЄМНИЦТВ</w:t>
      </w:r>
      <w:r w:rsidR="002F6194">
        <w:rPr>
          <w:szCs w:val="28"/>
        </w:rPr>
        <w:t>А</w:t>
      </w:r>
      <w:r>
        <w:rPr>
          <w:szCs w:val="28"/>
        </w:rPr>
        <w:t xml:space="preserve"> В </w:t>
      </w:r>
      <w:r w:rsidR="002F6194">
        <w:rPr>
          <w:szCs w:val="28"/>
        </w:rPr>
        <w:t>СІЛЬСЬКИХ</w:t>
      </w:r>
      <w:r>
        <w:rPr>
          <w:szCs w:val="28"/>
        </w:rPr>
        <w:t xml:space="preserve"> ТЕРИТОРІАЛЬНИХ ГРОМАДАХ</w:t>
      </w:r>
      <w:r w:rsidR="002F6194">
        <w:rPr>
          <w:szCs w:val="28"/>
        </w:rPr>
        <w:t>……….</w:t>
      </w:r>
      <w:r w:rsidR="00524C82">
        <w:rPr>
          <w:szCs w:val="28"/>
        </w:rPr>
        <w:t>42</w:t>
      </w:r>
    </w:p>
    <w:p w:rsidR="002F6194" w:rsidRDefault="002F6194" w:rsidP="00070B5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3.1. Організаційні напрями покращення взаємодії територіальної громади</w:t>
      </w:r>
      <w:r w:rsidR="00125C79">
        <w:rPr>
          <w:szCs w:val="28"/>
        </w:rPr>
        <w:t>, підприємців</w:t>
      </w:r>
      <w:r>
        <w:rPr>
          <w:szCs w:val="28"/>
        </w:rPr>
        <w:t xml:space="preserve"> та органів публічної влади при впровадженні соціального </w:t>
      </w:r>
      <w:r w:rsidR="00125C79">
        <w:rPr>
          <w:szCs w:val="28"/>
        </w:rPr>
        <w:t>бізнесу</w:t>
      </w:r>
      <w:r>
        <w:rPr>
          <w:szCs w:val="28"/>
        </w:rPr>
        <w:t>…………</w:t>
      </w:r>
      <w:r w:rsidR="00125C79">
        <w:rPr>
          <w:szCs w:val="28"/>
        </w:rPr>
        <w:t>……………………………………………………………</w:t>
      </w:r>
      <w:r w:rsidR="00524C82">
        <w:rPr>
          <w:szCs w:val="28"/>
        </w:rPr>
        <w:t>………….42</w:t>
      </w:r>
    </w:p>
    <w:p w:rsidR="002F6194" w:rsidRDefault="00D86000" w:rsidP="00070B5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3.2. Послідовність дій при визначенні результативності соціального </w:t>
      </w:r>
      <w:r w:rsidR="00125C79">
        <w:rPr>
          <w:szCs w:val="28"/>
        </w:rPr>
        <w:t>бізнесу</w:t>
      </w:r>
      <w:r>
        <w:rPr>
          <w:szCs w:val="28"/>
        </w:rPr>
        <w:t xml:space="preserve"> в сільських територіальних громадах……………………………</w:t>
      </w:r>
      <w:r w:rsidR="00105A22">
        <w:rPr>
          <w:szCs w:val="28"/>
        </w:rPr>
        <w:t>…………………….51</w:t>
      </w:r>
    </w:p>
    <w:p w:rsidR="002F6194" w:rsidRDefault="002F6194" w:rsidP="00070B5B">
      <w:pPr>
        <w:spacing w:line="360" w:lineRule="auto"/>
        <w:jc w:val="both"/>
        <w:rPr>
          <w:szCs w:val="28"/>
        </w:rPr>
      </w:pPr>
      <w:r>
        <w:rPr>
          <w:szCs w:val="28"/>
        </w:rPr>
        <w:t>ВИСНО</w:t>
      </w:r>
      <w:r w:rsidR="00105A22">
        <w:rPr>
          <w:szCs w:val="28"/>
        </w:rPr>
        <w:t>ВКИ…………………………………………………………………………...59</w:t>
      </w:r>
    </w:p>
    <w:p w:rsidR="002F6194" w:rsidRDefault="002F6194" w:rsidP="00070B5B">
      <w:pPr>
        <w:spacing w:line="360" w:lineRule="auto"/>
        <w:jc w:val="both"/>
        <w:rPr>
          <w:szCs w:val="28"/>
        </w:rPr>
      </w:pPr>
      <w:r>
        <w:rPr>
          <w:szCs w:val="28"/>
        </w:rPr>
        <w:t>СПИСОК ВИКОРИСТАНИХ ДЖЕРЕЛ…………………………………………….</w:t>
      </w:r>
      <w:r w:rsidR="001D4DEF">
        <w:rPr>
          <w:szCs w:val="28"/>
        </w:rPr>
        <w:t>.61</w:t>
      </w:r>
    </w:p>
    <w:p w:rsidR="002F6194" w:rsidRDefault="002F6194" w:rsidP="00070B5B">
      <w:pPr>
        <w:spacing w:line="360" w:lineRule="auto"/>
        <w:jc w:val="both"/>
        <w:rPr>
          <w:szCs w:val="28"/>
        </w:rPr>
      </w:pPr>
      <w:r>
        <w:rPr>
          <w:szCs w:val="28"/>
        </w:rPr>
        <w:t>Додаток</w:t>
      </w:r>
      <w:r w:rsidR="00C05473">
        <w:rPr>
          <w:szCs w:val="28"/>
        </w:rPr>
        <w:t xml:space="preserve"> А……………………………………………………………………………...66</w:t>
      </w:r>
    </w:p>
    <w:p w:rsidR="002F6194" w:rsidRDefault="002F6194" w:rsidP="00070B5B">
      <w:pPr>
        <w:spacing w:line="360" w:lineRule="auto"/>
        <w:jc w:val="both"/>
        <w:rPr>
          <w:szCs w:val="28"/>
        </w:rPr>
      </w:pPr>
      <w:r>
        <w:rPr>
          <w:szCs w:val="28"/>
        </w:rPr>
        <w:t>Додаток Б</w:t>
      </w:r>
      <w:r w:rsidR="00C05473">
        <w:rPr>
          <w:szCs w:val="28"/>
        </w:rPr>
        <w:t>………………………………………………………………………………</w:t>
      </w:r>
      <w:bookmarkStart w:id="0" w:name="_GoBack"/>
      <w:bookmarkEnd w:id="0"/>
      <w:r w:rsidR="00C05473">
        <w:rPr>
          <w:szCs w:val="28"/>
        </w:rPr>
        <w:t>68</w:t>
      </w:r>
    </w:p>
    <w:sectPr w:rsidR="002F6194" w:rsidSect="00615932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1B1" w:rsidRDefault="006641B1" w:rsidP="00615932">
      <w:r>
        <w:separator/>
      </w:r>
    </w:p>
  </w:endnote>
  <w:endnote w:type="continuationSeparator" w:id="0">
    <w:p w:rsidR="006641B1" w:rsidRDefault="006641B1" w:rsidP="0061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1B1" w:rsidRDefault="006641B1" w:rsidP="00615932">
      <w:r>
        <w:separator/>
      </w:r>
    </w:p>
  </w:footnote>
  <w:footnote w:type="continuationSeparator" w:id="0">
    <w:p w:rsidR="006641B1" w:rsidRDefault="006641B1" w:rsidP="00615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130472"/>
      <w:docPartObj>
        <w:docPartGallery w:val="Page Numbers (Top of Page)"/>
        <w:docPartUnique/>
      </w:docPartObj>
    </w:sdtPr>
    <w:sdtEndPr/>
    <w:sdtContent>
      <w:p w:rsidR="00615932" w:rsidRDefault="0061593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473" w:rsidRPr="00C05473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CB"/>
    <w:rsid w:val="00053ECB"/>
    <w:rsid w:val="00070B5B"/>
    <w:rsid w:val="00105A22"/>
    <w:rsid w:val="00114CFB"/>
    <w:rsid w:val="00125C79"/>
    <w:rsid w:val="001D4DEF"/>
    <w:rsid w:val="002550BB"/>
    <w:rsid w:val="002F6194"/>
    <w:rsid w:val="004B2E37"/>
    <w:rsid w:val="00524C82"/>
    <w:rsid w:val="00545A59"/>
    <w:rsid w:val="00615932"/>
    <w:rsid w:val="006641B1"/>
    <w:rsid w:val="007758F7"/>
    <w:rsid w:val="0078386A"/>
    <w:rsid w:val="007968A2"/>
    <w:rsid w:val="00871D9D"/>
    <w:rsid w:val="00C05473"/>
    <w:rsid w:val="00C901B5"/>
    <w:rsid w:val="00D8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EF66"/>
  <w15:chartTrackingRefBased/>
  <w15:docId w15:val="{0D867A87-F0D7-42FB-9195-9108F1B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9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5932"/>
    <w:rPr>
      <w:lang w:val="uk-UA"/>
    </w:rPr>
  </w:style>
  <w:style w:type="paragraph" w:styleId="a5">
    <w:name w:val="footer"/>
    <w:basedOn w:val="a"/>
    <w:link w:val="a6"/>
    <w:uiPriority w:val="99"/>
    <w:unhideWhenUsed/>
    <w:rsid w:val="006159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5932"/>
    <w:rPr>
      <w:lang w:val="uk-UA"/>
    </w:rPr>
  </w:style>
  <w:style w:type="paragraph" w:styleId="a7">
    <w:name w:val="List Paragraph"/>
    <w:basedOn w:val="a"/>
    <w:uiPriority w:val="34"/>
    <w:qFormat/>
    <w:rsid w:val="00114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2021-06-20T04:27:00Z</dcterms:created>
  <dcterms:modified xsi:type="dcterms:W3CDTF">2021-06-20T16:01:00Z</dcterms:modified>
</cp:coreProperties>
</file>